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6C" w:rsidRPr="00E6756C" w:rsidRDefault="00E6756C" w:rsidP="00E6756C">
      <w:pPr>
        <w:jc w:val="both"/>
        <w:rPr>
          <w:b/>
          <w:u w:val="single"/>
          <w:lang w:val="fr-FR"/>
        </w:rPr>
      </w:pPr>
      <w:r>
        <w:rPr>
          <w:b/>
          <w:u w:val="single"/>
          <w:lang w:val="fr-FR"/>
        </w:rPr>
        <w:t>D1 – Chartres (M et F)</w:t>
      </w:r>
    </w:p>
    <w:p w:rsidR="00E6756C" w:rsidRDefault="00C04C4F" w:rsidP="00E6756C">
      <w:pPr>
        <w:ind w:firstLine="708"/>
        <w:jc w:val="both"/>
        <w:rPr>
          <w:lang w:val="fr-FR"/>
        </w:rPr>
      </w:pPr>
      <w:r>
        <w:rPr>
          <w:lang w:val="fr-FR"/>
        </w:rPr>
        <w:t>Les C</w:t>
      </w:r>
      <w:r w:rsidR="00C912C2" w:rsidRPr="00C912C2">
        <w:rPr>
          <w:lang w:val="fr-FR"/>
        </w:rPr>
        <w:t xml:space="preserve">hampionnats de </w:t>
      </w:r>
      <w:r w:rsidR="00C912C2">
        <w:rPr>
          <w:lang w:val="fr-FR"/>
        </w:rPr>
        <w:t xml:space="preserve">France </w:t>
      </w:r>
      <w:r>
        <w:rPr>
          <w:lang w:val="fr-FR"/>
        </w:rPr>
        <w:t>des Jeux Subaquatiques</w:t>
      </w:r>
      <w:r w:rsidR="00C912C2">
        <w:rPr>
          <w:lang w:val="fr-FR"/>
        </w:rPr>
        <w:t xml:space="preserve"> </w:t>
      </w:r>
      <w:r w:rsidR="00F57144">
        <w:rPr>
          <w:lang w:val="fr-FR"/>
        </w:rPr>
        <w:t>ont récompensé l’entrainement et l’investissement des deux équipes 1 du club H2SUB</w:t>
      </w:r>
      <w:r>
        <w:rPr>
          <w:lang w:val="fr-FR"/>
        </w:rPr>
        <w:t xml:space="preserve"> de hockey subaquatique</w:t>
      </w:r>
      <w:r w:rsidR="00F57144">
        <w:rPr>
          <w:lang w:val="fr-FR"/>
        </w:rPr>
        <w:t>.</w:t>
      </w:r>
      <w:r>
        <w:rPr>
          <w:lang w:val="fr-FR"/>
        </w:rPr>
        <w:t xml:space="preserve"> Durant près de quatre jours, le complexe aquatique de Chartres a accueilli les athlètes de la FFESSM : nageurs et nageuses avec palmes, plongeurs et plongeuses, tireurs et tireuses, hockeyeurs et hockeyeuses.</w:t>
      </w:r>
      <w:r w:rsidR="00F57144">
        <w:rPr>
          <w:lang w:val="fr-FR"/>
        </w:rPr>
        <w:t xml:space="preserve"> </w:t>
      </w:r>
    </w:p>
    <w:p w:rsidR="00E6756C" w:rsidRDefault="00C04C4F" w:rsidP="00E6756C">
      <w:pPr>
        <w:ind w:firstLine="708"/>
        <w:jc w:val="both"/>
        <w:rPr>
          <w:lang w:val="fr-FR"/>
        </w:rPr>
      </w:pPr>
      <w:r>
        <w:rPr>
          <w:lang w:val="fr-FR"/>
        </w:rPr>
        <w:t>L’équipe masculine confirme sa 4</w:t>
      </w:r>
      <w:r w:rsidRPr="00C04C4F">
        <w:rPr>
          <w:vertAlign w:val="superscript"/>
          <w:lang w:val="fr-FR"/>
        </w:rPr>
        <w:t>ème</w:t>
      </w:r>
      <w:r>
        <w:rPr>
          <w:lang w:val="fr-FR"/>
        </w:rPr>
        <w:t xml:space="preserve"> place de manche d’automne</w:t>
      </w:r>
      <w:r w:rsidR="00E6756C">
        <w:rPr>
          <w:lang w:val="fr-FR"/>
        </w:rPr>
        <w:t>, échouant en de</w:t>
      </w:r>
      <w:r w:rsidR="002D3E90">
        <w:rPr>
          <w:lang w:val="fr-FR"/>
        </w:rPr>
        <w:t>mi-finale contre Pontoise (2-0</w:t>
      </w:r>
      <w:r w:rsidR="00E6756C">
        <w:rPr>
          <w:lang w:val="fr-FR"/>
        </w:rPr>
        <w:t>) et en pe</w:t>
      </w:r>
      <w:r w:rsidR="002D3E90">
        <w:rPr>
          <w:lang w:val="fr-FR"/>
        </w:rPr>
        <w:t>tite finale contre Rennes (2-0</w:t>
      </w:r>
      <w:r w:rsidR="00E6756C">
        <w:rPr>
          <w:lang w:val="fr-FR"/>
        </w:rPr>
        <w:t xml:space="preserve">). </w:t>
      </w:r>
      <w:r w:rsidR="00F57144">
        <w:rPr>
          <w:lang w:val="fr-FR"/>
        </w:rPr>
        <w:t xml:space="preserve">On peut noter une petite amertume du côté de l’équipe féminine qui après une belle troisième place à l’issue du round robin, échoue lors du quart de finale contre Fontenay 3-1. Cet échec ne leur permet que d’accéder à la cinquième place </w:t>
      </w:r>
      <w:r w:rsidR="00E16E56">
        <w:rPr>
          <w:lang w:val="fr-FR"/>
        </w:rPr>
        <w:t>en fin de championnat. Toutefois, de belles victoires</w:t>
      </w:r>
      <w:r w:rsidR="00FE68C7">
        <w:rPr>
          <w:lang w:val="fr-FR"/>
        </w:rPr>
        <w:t xml:space="preserve"> (2-0)</w:t>
      </w:r>
      <w:r w:rsidR="00E16E56">
        <w:rPr>
          <w:lang w:val="fr-FR"/>
        </w:rPr>
        <w:t xml:space="preserve"> contre Rennes (arrivées 3</w:t>
      </w:r>
      <w:r w:rsidR="00E16E56" w:rsidRPr="00E16E56">
        <w:rPr>
          <w:vertAlign w:val="superscript"/>
          <w:lang w:val="fr-FR"/>
        </w:rPr>
        <w:t>e</w:t>
      </w:r>
      <w:r w:rsidR="00E16E56">
        <w:rPr>
          <w:lang w:val="fr-FR"/>
        </w:rPr>
        <w:t>) et HOPE (Paris) sont à noter, ainsi qu’un match très serré contre les secondes Françaises, l’équipe du Chesnay (0-0). Pontoise reste encore une fois invaincu</w:t>
      </w:r>
      <w:r w:rsidR="00A260D0">
        <w:rPr>
          <w:lang w:val="fr-FR"/>
        </w:rPr>
        <w:t>es</w:t>
      </w:r>
      <w:r w:rsidR="00E16E56">
        <w:rPr>
          <w:lang w:val="fr-FR"/>
        </w:rPr>
        <w:t>, même si les Hy</w:t>
      </w:r>
      <w:r>
        <w:rPr>
          <w:lang w:val="fr-FR"/>
        </w:rPr>
        <w:t>éroises sont les seules à avoir transpercer leur défense infaillible (4-1).</w:t>
      </w:r>
      <w:r w:rsidR="00E6756C">
        <w:rPr>
          <w:lang w:val="fr-FR"/>
        </w:rPr>
        <w:t xml:space="preserve"> </w:t>
      </w:r>
    </w:p>
    <w:p w:rsidR="00E6756C" w:rsidRDefault="00E6756C" w:rsidP="00E6756C">
      <w:pPr>
        <w:ind w:firstLine="708"/>
        <w:jc w:val="both"/>
        <w:rPr>
          <w:lang w:val="fr-FR"/>
        </w:rPr>
      </w:pPr>
      <w:r>
        <w:rPr>
          <w:lang w:val="fr-FR"/>
        </w:rPr>
        <w:t xml:space="preserve">Encore une belle saison qui se termine pour les équipes coachées par Thomas de </w:t>
      </w:r>
      <w:proofErr w:type="spellStart"/>
      <w:r>
        <w:rPr>
          <w:lang w:val="fr-FR"/>
        </w:rPr>
        <w:t>Trébons</w:t>
      </w:r>
      <w:proofErr w:type="spellEnd"/>
      <w:r>
        <w:rPr>
          <w:lang w:val="fr-FR"/>
        </w:rPr>
        <w:t>, qui confirment leur qualité de jeu et s’installent au plus haut niveau du hockey subaquatique français.</w:t>
      </w:r>
    </w:p>
    <w:p w:rsidR="00F53CB9" w:rsidRDefault="00E6756C" w:rsidP="00E6756C">
      <w:pPr>
        <w:jc w:val="both"/>
        <w:rPr>
          <w:lang w:val="fr-FR"/>
        </w:rPr>
      </w:pPr>
      <w:r>
        <w:rPr>
          <w:lang w:val="fr-FR"/>
        </w:rPr>
        <w:t xml:space="preserve">Hommes : </w:t>
      </w:r>
      <w:r w:rsidR="00F53CB9">
        <w:rPr>
          <w:lang w:val="fr-FR"/>
        </w:rPr>
        <w:t xml:space="preserve">Jean-François </w:t>
      </w:r>
      <w:proofErr w:type="spellStart"/>
      <w:r w:rsidR="00F53CB9">
        <w:rPr>
          <w:lang w:val="fr-FR"/>
        </w:rPr>
        <w:t>Abrahamian</w:t>
      </w:r>
      <w:proofErr w:type="spellEnd"/>
      <w:r w:rsidR="00F53CB9">
        <w:rPr>
          <w:lang w:val="fr-FR"/>
        </w:rPr>
        <w:t xml:space="preserve">, </w:t>
      </w:r>
      <w:r>
        <w:rPr>
          <w:lang w:val="fr-FR"/>
        </w:rPr>
        <w:t xml:space="preserve">Thomas de </w:t>
      </w:r>
      <w:proofErr w:type="spellStart"/>
      <w:r>
        <w:rPr>
          <w:lang w:val="fr-FR"/>
        </w:rPr>
        <w:t>Trébons</w:t>
      </w:r>
      <w:proofErr w:type="spellEnd"/>
      <w:r>
        <w:rPr>
          <w:lang w:val="fr-FR"/>
        </w:rPr>
        <w:t xml:space="preserve">, Jacques </w:t>
      </w:r>
      <w:proofErr w:type="spellStart"/>
      <w:r>
        <w:rPr>
          <w:lang w:val="fr-FR"/>
        </w:rPr>
        <w:t>Bréchaire</w:t>
      </w:r>
      <w:proofErr w:type="spellEnd"/>
      <w:r>
        <w:rPr>
          <w:lang w:val="fr-FR"/>
        </w:rPr>
        <w:t xml:space="preserve">, Édouard </w:t>
      </w:r>
      <w:proofErr w:type="spellStart"/>
      <w:r>
        <w:rPr>
          <w:lang w:val="fr-FR"/>
        </w:rPr>
        <w:t>Crolotte</w:t>
      </w:r>
      <w:proofErr w:type="spellEnd"/>
      <w:r>
        <w:rPr>
          <w:lang w:val="fr-FR"/>
        </w:rPr>
        <w:t xml:space="preserve">, Robert </w:t>
      </w:r>
      <w:proofErr w:type="spellStart"/>
      <w:r>
        <w:rPr>
          <w:lang w:val="fr-FR"/>
        </w:rPr>
        <w:t>Tinkler</w:t>
      </w:r>
      <w:proofErr w:type="spellEnd"/>
      <w:r>
        <w:rPr>
          <w:lang w:val="fr-FR"/>
        </w:rPr>
        <w:t xml:space="preserve">, David </w:t>
      </w:r>
      <w:proofErr w:type="spellStart"/>
      <w:r>
        <w:rPr>
          <w:lang w:val="fr-FR"/>
        </w:rPr>
        <w:t>Teiga</w:t>
      </w:r>
      <w:proofErr w:type="spellEnd"/>
      <w:r>
        <w:rPr>
          <w:lang w:val="fr-FR"/>
        </w:rPr>
        <w:t xml:space="preserve">, Maxime </w:t>
      </w:r>
      <w:proofErr w:type="spellStart"/>
      <w:r>
        <w:rPr>
          <w:lang w:val="fr-FR"/>
        </w:rPr>
        <w:t>Niggel</w:t>
      </w:r>
      <w:proofErr w:type="spellEnd"/>
      <w:r>
        <w:rPr>
          <w:lang w:val="fr-FR"/>
        </w:rPr>
        <w:t xml:space="preserve">, Lucas </w:t>
      </w:r>
      <w:proofErr w:type="spellStart"/>
      <w:r>
        <w:rPr>
          <w:lang w:val="fr-FR"/>
        </w:rPr>
        <w:t>Fay</w:t>
      </w:r>
      <w:r w:rsidR="002D3E90">
        <w:rPr>
          <w:lang w:val="fr-FR"/>
        </w:rPr>
        <w:t>eton</w:t>
      </w:r>
      <w:proofErr w:type="spellEnd"/>
      <w:r w:rsidR="002D3E90">
        <w:rPr>
          <w:lang w:val="fr-FR"/>
        </w:rPr>
        <w:t>, Guillaume Chopin</w:t>
      </w:r>
      <w:r>
        <w:rPr>
          <w:lang w:val="fr-FR"/>
        </w:rPr>
        <w:t xml:space="preserve">, </w:t>
      </w:r>
      <w:r w:rsidR="00F53CB9">
        <w:rPr>
          <w:lang w:val="fr-FR"/>
        </w:rPr>
        <w:t>Maxime Blondel, Maxime Pochon et Bastien Muller.</w:t>
      </w:r>
    </w:p>
    <w:p w:rsidR="00E6756C" w:rsidRDefault="00F53CB9" w:rsidP="00E6756C">
      <w:pPr>
        <w:jc w:val="both"/>
        <w:rPr>
          <w:lang w:val="fr-FR"/>
        </w:rPr>
      </w:pPr>
      <w:r>
        <w:rPr>
          <w:lang w:val="fr-FR"/>
        </w:rPr>
        <w:t xml:space="preserve">Femmes : Nathanaëlle Picard, Marie de </w:t>
      </w:r>
      <w:proofErr w:type="spellStart"/>
      <w:r>
        <w:rPr>
          <w:lang w:val="fr-FR"/>
        </w:rPr>
        <w:t>Trébons</w:t>
      </w:r>
      <w:proofErr w:type="spellEnd"/>
      <w:r>
        <w:rPr>
          <w:lang w:val="fr-FR"/>
        </w:rPr>
        <w:t xml:space="preserve">, Marjorie Lamoureux, Solène </w:t>
      </w:r>
      <w:proofErr w:type="spellStart"/>
      <w:r>
        <w:rPr>
          <w:lang w:val="fr-FR"/>
        </w:rPr>
        <w:t>Marchaison</w:t>
      </w:r>
      <w:proofErr w:type="spellEnd"/>
      <w:r>
        <w:rPr>
          <w:lang w:val="fr-FR"/>
        </w:rPr>
        <w:t xml:space="preserve">, Léa </w:t>
      </w:r>
      <w:proofErr w:type="spellStart"/>
      <w:r>
        <w:rPr>
          <w:lang w:val="fr-FR"/>
        </w:rPr>
        <w:t>Ksaz</w:t>
      </w:r>
      <w:proofErr w:type="spellEnd"/>
      <w:r>
        <w:rPr>
          <w:lang w:val="fr-FR"/>
        </w:rPr>
        <w:t xml:space="preserve">, Amandine </w:t>
      </w:r>
      <w:r w:rsidR="002D3E90">
        <w:rPr>
          <w:lang w:val="fr-FR"/>
        </w:rPr>
        <w:t xml:space="preserve">Rigaud, Manon Muller, Alyssa </w:t>
      </w:r>
      <w:proofErr w:type="spellStart"/>
      <w:r w:rsidR="002D3E90">
        <w:rPr>
          <w:lang w:val="fr-FR"/>
        </w:rPr>
        <w:t>Bouchenak</w:t>
      </w:r>
      <w:proofErr w:type="spellEnd"/>
      <w:r>
        <w:rPr>
          <w:lang w:val="fr-FR"/>
        </w:rPr>
        <w:t xml:space="preserve">, Anaïs </w:t>
      </w:r>
      <w:proofErr w:type="spellStart"/>
      <w:r>
        <w:rPr>
          <w:lang w:val="fr-FR"/>
        </w:rPr>
        <w:t>Charbonier</w:t>
      </w:r>
      <w:proofErr w:type="spellEnd"/>
      <w:r>
        <w:rPr>
          <w:lang w:val="fr-FR"/>
        </w:rPr>
        <w:t xml:space="preserve">, Sarah </w:t>
      </w:r>
      <w:proofErr w:type="spellStart"/>
      <w:r>
        <w:rPr>
          <w:lang w:val="fr-FR"/>
        </w:rPr>
        <w:t>Cuvelier</w:t>
      </w:r>
      <w:proofErr w:type="spellEnd"/>
    </w:p>
    <w:p w:rsidR="00E6756C" w:rsidRDefault="00567531" w:rsidP="00567531">
      <w:pPr>
        <w:jc w:val="center"/>
        <w:rPr>
          <w:lang w:val="fr-FR"/>
        </w:rPr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6477000" cy="52451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09 cop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56C" w:rsidRDefault="00E6756C" w:rsidP="00E6756C">
      <w:pPr>
        <w:jc w:val="both"/>
        <w:rPr>
          <w:b/>
          <w:u w:val="single"/>
          <w:lang w:val="fr-FR"/>
        </w:rPr>
      </w:pPr>
      <w:r>
        <w:rPr>
          <w:b/>
          <w:u w:val="single"/>
          <w:lang w:val="fr-FR"/>
        </w:rPr>
        <w:t>Londres – Coupe d’Europe des Clubs</w:t>
      </w:r>
    </w:p>
    <w:p w:rsidR="00514DE7" w:rsidRDefault="00E6756C" w:rsidP="00514DE7">
      <w:pPr>
        <w:ind w:firstLine="708"/>
        <w:jc w:val="both"/>
        <w:rPr>
          <w:lang w:val="fr-FR"/>
        </w:rPr>
      </w:pPr>
      <w:r>
        <w:rPr>
          <w:lang w:val="fr-FR"/>
        </w:rPr>
        <w:t xml:space="preserve">Le weekend dernier, les Hyéroises sont </w:t>
      </w:r>
      <w:r w:rsidR="00F53CB9">
        <w:rPr>
          <w:lang w:val="fr-FR"/>
        </w:rPr>
        <w:t>parties défi</w:t>
      </w:r>
      <w:r w:rsidR="00514DE7">
        <w:rPr>
          <w:lang w:val="fr-FR"/>
        </w:rPr>
        <w:t>er les 14 meilleures équipes européennes au complexe sportif de Crystal Palace à Londres. Pour la 15</w:t>
      </w:r>
      <w:r w:rsidR="00514DE7" w:rsidRPr="00514DE7">
        <w:rPr>
          <w:vertAlign w:val="superscript"/>
          <w:lang w:val="fr-FR"/>
        </w:rPr>
        <w:t>e</w:t>
      </w:r>
      <w:r w:rsidR="00514DE7">
        <w:rPr>
          <w:lang w:val="fr-FR"/>
        </w:rPr>
        <w:t xml:space="preserve"> édition de ce championnat annuel, les deux meilleurs clubs nationaux étaient invités à participer à un championnat élite de deux jours.  Portugal, Espagne, Angleterre, Écosse, Pays-Bas, Allemagne, Suisse, Pologne… le hockey subaquatique a confirmé son fort encrage européen. </w:t>
      </w:r>
    </w:p>
    <w:p w:rsidR="00ED47D6" w:rsidRDefault="00514DE7" w:rsidP="00514DE7">
      <w:pPr>
        <w:ind w:firstLine="708"/>
        <w:jc w:val="both"/>
        <w:rPr>
          <w:lang w:val="fr-FR"/>
        </w:rPr>
      </w:pPr>
      <w:r>
        <w:rPr>
          <w:lang w:val="fr-FR"/>
        </w:rPr>
        <w:t xml:space="preserve">Au terme d’une première journée de matchs de poule, les Hyéroises accèdent au </w:t>
      </w:r>
      <w:r w:rsidR="00C441B4">
        <w:rPr>
          <w:lang w:val="fr-FR"/>
        </w:rPr>
        <w:t>top groupe composé des huit meilleures, battant l’équipe nationale de Belgique et d’Allemagne. Elles perdent leur quart de finale contre l’équipe nationale U23 hollandaise (3-1) mais gagne contre l’Écosse (2-0) pour finir à la 6</w:t>
      </w:r>
      <w:r w:rsidR="00C441B4" w:rsidRPr="00C441B4">
        <w:rPr>
          <w:vertAlign w:val="superscript"/>
          <w:lang w:val="fr-FR"/>
        </w:rPr>
        <w:t>e</w:t>
      </w:r>
      <w:r w:rsidR="00C441B4">
        <w:rPr>
          <w:lang w:val="fr-FR"/>
        </w:rPr>
        <w:t xml:space="preserve"> place du classement général, derrière Pontoise, deux équipes anglaises, une équipe hollandaise et l’Espagne.</w:t>
      </w:r>
    </w:p>
    <w:p w:rsidR="00ED47D6" w:rsidRDefault="00ED47D6" w:rsidP="00514DE7">
      <w:pPr>
        <w:ind w:firstLine="708"/>
        <w:jc w:val="both"/>
        <w:rPr>
          <w:lang w:val="fr-FR"/>
        </w:rPr>
      </w:pPr>
      <w:r>
        <w:rPr>
          <w:lang w:val="fr-FR"/>
        </w:rPr>
        <w:t>La France s’est largement illustré dans ce championnat, Pontoise remportant la première place chez les hommes et chez les femmes. Fontenay finit troisième et Rennes cinquième chez les hommes.</w:t>
      </w:r>
    </w:p>
    <w:p w:rsidR="00C912C2" w:rsidRPr="00E6756C" w:rsidRDefault="00ED47D6" w:rsidP="00ED47D6">
      <w:pPr>
        <w:jc w:val="both"/>
        <w:rPr>
          <w:lang w:val="fr-FR"/>
        </w:rPr>
      </w:pPr>
      <w:r>
        <w:rPr>
          <w:lang w:val="fr-FR"/>
        </w:rPr>
        <w:t xml:space="preserve">Équipe féminine : Nathanaëlle Picard, Solène </w:t>
      </w:r>
      <w:proofErr w:type="spellStart"/>
      <w:r>
        <w:rPr>
          <w:lang w:val="fr-FR"/>
        </w:rPr>
        <w:t>Marchaison</w:t>
      </w:r>
      <w:proofErr w:type="spellEnd"/>
      <w:r>
        <w:rPr>
          <w:lang w:val="fr-FR"/>
        </w:rPr>
        <w:t xml:space="preserve">, Anaïs </w:t>
      </w:r>
      <w:proofErr w:type="spellStart"/>
      <w:r>
        <w:rPr>
          <w:lang w:val="fr-FR"/>
        </w:rPr>
        <w:t>Charbonier</w:t>
      </w:r>
      <w:proofErr w:type="spellEnd"/>
      <w:r>
        <w:rPr>
          <w:lang w:val="fr-FR"/>
        </w:rPr>
        <w:t>, Marjori</w:t>
      </w:r>
      <w:r w:rsidR="002D3E90">
        <w:rPr>
          <w:lang w:val="fr-FR"/>
        </w:rPr>
        <w:t xml:space="preserve">e Lamoureux, Léa </w:t>
      </w:r>
      <w:proofErr w:type="spellStart"/>
      <w:r w:rsidR="002D3E90">
        <w:rPr>
          <w:lang w:val="fr-FR"/>
        </w:rPr>
        <w:t>Ksaz</w:t>
      </w:r>
      <w:proofErr w:type="spellEnd"/>
      <w:r w:rsidR="002D3E90">
        <w:rPr>
          <w:lang w:val="fr-FR"/>
        </w:rPr>
        <w:t xml:space="preserve">, Alyssa </w:t>
      </w:r>
      <w:proofErr w:type="spellStart"/>
      <w:r w:rsidR="002D3E90">
        <w:rPr>
          <w:lang w:val="fr-FR"/>
        </w:rPr>
        <w:t>Bouchenak</w:t>
      </w:r>
      <w:proofErr w:type="spellEnd"/>
      <w:r>
        <w:rPr>
          <w:lang w:val="fr-FR"/>
        </w:rPr>
        <w:t xml:space="preserve">, Sarah </w:t>
      </w:r>
      <w:proofErr w:type="spellStart"/>
      <w:r>
        <w:rPr>
          <w:lang w:val="fr-FR"/>
        </w:rPr>
        <w:t>Cuvelier</w:t>
      </w:r>
      <w:proofErr w:type="spellEnd"/>
      <w:r>
        <w:rPr>
          <w:lang w:val="fr-FR"/>
        </w:rPr>
        <w:t xml:space="preserve"> + Sabrina </w:t>
      </w:r>
      <w:proofErr w:type="spellStart"/>
      <w:r>
        <w:rPr>
          <w:lang w:val="fr-FR"/>
        </w:rPr>
        <w:t>Bezghiche</w:t>
      </w:r>
      <w:proofErr w:type="spellEnd"/>
      <w:r>
        <w:rPr>
          <w:lang w:val="fr-FR"/>
        </w:rPr>
        <w:t xml:space="preserve">, Astrid </w:t>
      </w:r>
      <w:proofErr w:type="spellStart"/>
      <w:r>
        <w:rPr>
          <w:lang w:val="fr-FR"/>
        </w:rPr>
        <w:t>Monteau</w:t>
      </w:r>
      <w:proofErr w:type="spellEnd"/>
      <w:r>
        <w:rPr>
          <w:lang w:val="fr-FR"/>
        </w:rPr>
        <w:t xml:space="preserve"> et Pauline </w:t>
      </w:r>
      <w:proofErr w:type="spellStart"/>
      <w:r>
        <w:rPr>
          <w:lang w:val="fr-FR"/>
        </w:rPr>
        <w:t>Detalle</w:t>
      </w:r>
      <w:proofErr w:type="spellEnd"/>
      <w:r>
        <w:rPr>
          <w:lang w:val="fr-FR"/>
        </w:rPr>
        <w:t>.</w:t>
      </w:r>
    </w:p>
    <w:p w:rsidR="00C3659F" w:rsidRPr="00C912C2" w:rsidRDefault="00407755" w:rsidP="00567531">
      <w:pPr>
        <w:jc w:val="center"/>
        <w:rPr>
          <w:lang w:val="fr-FR"/>
        </w:rPr>
      </w:pPr>
      <w:bookmarkStart w:id="0" w:name="_GoBack"/>
      <w:r>
        <w:rPr>
          <w:noProof/>
          <w:lang w:val="fr-FR" w:eastAsia="fr-FR"/>
        </w:rPr>
        <w:lastRenderedPageBreak/>
        <w:drawing>
          <wp:inline distT="0" distB="0" distL="0" distR="0">
            <wp:extent cx="5626100" cy="4699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659F" w:rsidRPr="00C912C2" w:rsidSect="002D3E90">
      <w:pgSz w:w="12240" w:h="15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3659F"/>
    <w:rsid w:val="002D3E90"/>
    <w:rsid w:val="00407755"/>
    <w:rsid w:val="00514DE7"/>
    <w:rsid w:val="00567531"/>
    <w:rsid w:val="00627DE3"/>
    <w:rsid w:val="00A260D0"/>
    <w:rsid w:val="00C04C4F"/>
    <w:rsid w:val="00C3659F"/>
    <w:rsid w:val="00C441B4"/>
    <w:rsid w:val="00C912C2"/>
    <w:rsid w:val="00E072B8"/>
    <w:rsid w:val="00E16E56"/>
    <w:rsid w:val="00E6756C"/>
    <w:rsid w:val="00ED47D6"/>
    <w:rsid w:val="00F53CB9"/>
    <w:rsid w:val="00F57144"/>
    <w:rsid w:val="00FE68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93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753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53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Sciences Po Lille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Cuvelier</dc:creator>
  <cp:keywords/>
  <cp:lastModifiedBy>ULYSSE</cp:lastModifiedBy>
  <cp:revision>3</cp:revision>
  <dcterms:created xsi:type="dcterms:W3CDTF">2015-06-02T19:26:00Z</dcterms:created>
  <dcterms:modified xsi:type="dcterms:W3CDTF">2015-06-11T12:18:00Z</dcterms:modified>
</cp:coreProperties>
</file>